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F36D" w14:textId="5D96E8C9" w:rsidR="00AC14F2" w:rsidRPr="00E93299" w:rsidRDefault="00E9329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93299">
        <w:rPr>
          <w:rFonts w:ascii="Times New Roman" w:hAnsi="Times New Roman" w:cs="Times New Roman"/>
          <w:i/>
          <w:iCs/>
          <w:sz w:val="24"/>
          <w:szCs w:val="24"/>
        </w:rPr>
        <w:t xml:space="preserve">Students: </w:t>
      </w:r>
      <w:r w:rsidR="00AC14F2" w:rsidRPr="00E93299">
        <w:rPr>
          <w:rFonts w:ascii="Times New Roman" w:hAnsi="Times New Roman" w:cs="Times New Roman"/>
          <w:i/>
          <w:iCs/>
          <w:sz w:val="24"/>
          <w:szCs w:val="24"/>
        </w:rPr>
        <w:t xml:space="preserve">This is a simple template </w:t>
      </w:r>
      <w:r w:rsidR="00FE42C8" w:rsidRPr="00E93299">
        <w:rPr>
          <w:rFonts w:ascii="Times New Roman" w:hAnsi="Times New Roman" w:cs="Times New Roman"/>
          <w:i/>
          <w:iCs/>
          <w:sz w:val="24"/>
          <w:szCs w:val="24"/>
        </w:rPr>
        <w:t>that you can fill out</w:t>
      </w:r>
      <w:r w:rsidR="00AC14F2" w:rsidRPr="00E93299">
        <w:rPr>
          <w:rFonts w:ascii="Times New Roman" w:hAnsi="Times New Roman" w:cs="Times New Roman"/>
          <w:i/>
          <w:iCs/>
          <w:sz w:val="24"/>
          <w:szCs w:val="24"/>
        </w:rPr>
        <w:t xml:space="preserve"> to make sure that you do not miss any </w:t>
      </w:r>
      <w:r w:rsidR="00FE42C8" w:rsidRPr="00E93299">
        <w:rPr>
          <w:rFonts w:ascii="Times New Roman" w:hAnsi="Times New Roman" w:cs="Times New Roman"/>
          <w:i/>
          <w:iCs/>
          <w:sz w:val="24"/>
          <w:szCs w:val="24"/>
        </w:rPr>
        <w:t xml:space="preserve">content sections. If you like, you can start filling out sections as indicated in Section 2. </w:t>
      </w:r>
      <w:r w:rsidRPr="00E93299">
        <w:rPr>
          <w:rFonts w:ascii="Times New Roman" w:hAnsi="Times New Roman" w:cs="Times New Roman"/>
          <w:i/>
          <w:iCs/>
          <w:sz w:val="24"/>
          <w:szCs w:val="24"/>
        </w:rPr>
        <w:t>Just erase the filler characters and type in your own work.</w:t>
      </w:r>
    </w:p>
    <w:p w14:paraId="1EFBEF91" w14:textId="77777777" w:rsidR="00AC14F2" w:rsidRDefault="00AC14F2">
      <w:pPr>
        <w:rPr>
          <w:rFonts w:ascii="Times New Roman" w:hAnsi="Times New Roman" w:cs="Times New Roman"/>
          <w:sz w:val="24"/>
          <w:szCs w:val="24"/>
        </w:rPr>
      </w:pPr>
    </w:p>
    <w:p w14:paraId="06445B8A" w14:textId="5B63D0AE" w:rsidR="001B7BDA" w:rsidRDefault="001B7B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>Cover Page</w:t>
      </w:r>
    </w:p>
    <w:p w14:paraId="1F499781" w14:textId="1E2819C0" w:rsidR="008643F9" w:rsidRPr="00E93299" w:rsidRDefault="008643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1.0 Executive Summary</w:t>
      </w:r>
    </w:p>
    <w:p w14:paraId="02FFB8EA" w14:textId="79863853" w:rsidR="001B7BDA" w:rsidRPr="00E93299" w:rsidRDefault="001B7B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>2.0 Situation Analysis</w:t>
      </w:r>
      <w:r w:rsidR="004B4D4C">
        <w:rPr>
          <w:rFonts w:ascii="Times New Roman" w:hAnsi="Times New Roman" w:cs="Times New Roman"/>
          <w:b/>
          <w:bCs/>
          <w:sz w:val="24"/>
          <w:szCs w:val="24"/>
        </w:rPr>
        <w:t xml:space="preserve"> (see rubric)</w:t>
      </w:r>
    </w:p>
    <w:p w14:paraId="5317A920" w14:textId="77777777" w:rsidR="00FE42C8" w:rsidRPr="00FE42C8" w:rsidRDefault="00FE42C8" w:rsidP="007E2F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42C8">
        <w:rPr>
          <w:rFonts w:ascii="Times New Roman" w:hAnsi="Times New Roman" w:cs="Times New Roman"/>
          <w:sz w:val="24"/>
          <w:szCs w:val="24"/>
        </w:rPr>
        <w:t xml:space="preserve">Lorem ipsum dolor sit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no nostro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inermis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mnesarchum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utroque sententiae.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Integre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tractatos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mnesarchum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qui ad,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an diam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purto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neglegentur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Ex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causae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quaerendum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per,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quaeque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salutatus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eloquentiam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vero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pertinacia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percipitur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id.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porro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graece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quaestio </w:t>
      </w:r>
      <w:proofErr w:type="gramStart"/>
      <w:r w:rsidRPr="00FE42C8">
        <w:rPr>
          <w:rFonts w:ascii="Times New Roman" w:hAnsi="Times New Roman" w:cs="Times New Roman"/>
          <w:sz w:val="24"/>
          <w:szCs w:val="24"/>
        </w:rPr>
        <w:t>an,</w:t>
      </w:r>
      <w:proofErr w:type="gramEnd"/>
      <w:r w:rsidRPr="00FE42C8">
        <w:rPr>
          <w:rFonts w:ascii="Times New Roman" w:hAnsi="Times New Roman" w:cs="Times New Roman"/>
          <w:sz w:val="24"/>
          <w:szCs w:val="24"/>
        </w:rPr>
        <w:t xml:space="preserve"> id vim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albucius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neglegentur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Cu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veri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apeirian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patrioque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modus dicta nostro at his, utroque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torquatos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voluptatum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mei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an.</w:t>
      </w:r>
    </w:p>
    <w:p w14:paraId="7538E576" w14:textId="0B71C3ED" w:rsidR="00FE42C8" w:rsidRDefault="00FE42C8" w:rsidP="007E2F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42C8">
        <w:rPr>
          <w:rFonts w:ascii="Times New Roman" w:hAnsi="Times New Roman" w:cs="Times New Roman"/>
          <w:sz w:val="24"/>
          <w:szCs w:val="24"/>
        </w:rPr>
        <w:t>Mei</w:t>
      </w:r>
      <w:proofErr w:type="gramEnd"/>
      <w:r w:rsidRPr="00FE42C8">
        <w:rPr>
          <w:rFonts w:ascii="Times New Roman" w:hAnsi="Times New Roman" w:cs="Times New Roman"/>
          <w:sz w:val="24"/>
          <w:szCs w:val="24"/>
        </w:rPr>
        <w:t xml:space="preserve"> commune sententiae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neglegentur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Eu qui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odio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fabellas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iusto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causae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honestatis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quo, cu duo modo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dolores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Veri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eloquentiam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vis id, cu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habeo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clita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audire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Soleat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iisque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sadipscing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ubique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intellegat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qui, per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definiebas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ex.</w:t>
      </w:r>
    </w:p>
    <w:p w14:paraId="267623C8" w14:textId="77777777" w:rsidR="00FE42C8" w:rsidRDefault="00FE42C8" w:rsidP="00FE42C8">
      <w:pPr>
        <w:rPr>
          <w:rFonts w:ascii="Times New Roman" w:hAnsi="Times New Roman" w:cs="Times New Roman"/>
          <w:sz w:val="24"/>
          <w:szCs w:val="24"/>
        </w:rPr>
      </w:pPr>
    </w:p>
    <w:p w14:paraId="2AD4CF91" w14:textId="1D476A7A" w:rsidR="001B7BDA" w:rsidRPr="00E93299" w:rsidRDefault="001B7BDA" w:rsidP="00E932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>2.1 Internal Environment</w:t>
      </w:r>
    </w:p>
    <w:p w14:paraId="5E6405DA" w14:textId="77777777" w:rsidR="00FE42C8" w:rsidRPr="00FE42C8" w:rsidRDefault="00FE42C8" w:rsidP="007E2F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2C8">
        <w:rPr>
          <w:rFonts w:ascii="Times New Roman" w:hAnsi="Times New Roman" w:cs="Times New Roman"/>
          <w:sz w:val="24"/>
          <w:szCs w:val="24"/>
        </w:rPr>
        <w:t>Volumus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conceptam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consectetuer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vis ne,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integre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saperet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mei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id.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Inermis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omnesque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neglegentur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ne. Mel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ridens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suscipiantur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decore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deterruisset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cu, at sit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graeci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efficiantur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Nibh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dolore labore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ne, in vel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eruditi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habemus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Ubique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molestiae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sed.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Audiam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quaeque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ad. </w:t>
      </w:r>
      <w:proofErr w:type="gramStart"/>
      <w:r w:rsidRPr="00FE42C8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FE42C8">
        <w:rPr>
          <w:rFonts w:ascii="Times New Roman" w:hAnsi="Times New Roman" w:cs="Times New Roman"/>
          <w:sz w:val="24"/>
          <w:szCs w:val="24"/>
        </w:rPr>
        <w:t xml:space="preserve"> nobis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omittam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posidonium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eos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inimicus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honestatis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>.</w:t>
      </w:r>
    </w:p>
    <w:p w14:paraId="6F515D9D" w14:textId="77777777" w:rsidR="00FE42C8" w:rsidRPr="00FE42C8" w:rsidRDefault="00FE42C8" w:rsidP="007E2F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Errem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eligendi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ad pro, ad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viris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dissentiunt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Sit eros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ex,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maiorum cum. Alterum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maiestatis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ne duo. In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iisque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appetere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autem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antiopam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fugit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similique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et.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Ancillae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disputationi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noluisse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suscipiantur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>.</w:t>
      </w:r>
    </w:p>
    <w:p w14:paraId="3EF2E5B4" w14:textId="77777777" w:rsidR="00FE42C8" w:rsidRPr="00FE42C8" w:rsidRDefault="00FE42C8" w:rsidP="007E2F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2C8">
        <w:rPr>
          <w:rFonts w:ascii="Times New Roman" w:hAnsi="Times New Roman" w:cs="Times New Roman"/>
          <w:sz w:val="24"/>
          <w:szCs w:val="24"/>
        </w:rPr>
        <w:lastRenderedPageBreak/>
        <w:t>Debet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impedit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his, in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assum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qualisque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duo. Sed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movet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saepe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delicatissimi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no,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essent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feugiat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saperet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qui,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dicat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assueverit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eloquentiam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ad. Legere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petentium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disputationi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quo at, et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mazim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decore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menandri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Ad ubique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ridens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audire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sed, no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purto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novum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repudiandae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sit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aperiam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viderer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in.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Sonet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tamquam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inermis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quo ex,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laudem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ignota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nostrum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sit.</w:t>
      </w:r>
    </w:p>
    <w:p w14:paraId="7BF6C4FE" w14:textId="77777777" w:rsidR="00FE42C8" w:rsidRPr="00FE42C8" w:rsidRDefault="00FE42C8" w:rsidP="007E2F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42C8">
        <w:rPr>
          <w:rFonts w:ascii="Times New Roman" w:hAnsi="Times New Roman" w:cs="Times New Roman"/>
          <w:sz w:val="24"/>
          <w:szCs w:val="24"/>
        </w:rPr>
        <w:t xml:space="preserve">Et vis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vero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ferri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vide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atqui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ne. Diam ipsum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consetetur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autem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nihil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eloquentiam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Cum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quando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sadipscing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ex. Nam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timeam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quaestio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necessitatibus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et.</w:t>
      </w:r>
    </w:p>
    <w:p w14:paraId="6A587C90" w14:textId="77777777" w:rsidR="00FE42C8" w:rsidRDefault="00FE42C8" w:rsidP="00AE6F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A56450B" w14:textId="4E8B6B77" w:rsidR="001B7BDA" w:rsidRPr="00E93299" w:rsidRDefault="001B7BDA" w:rsidP="00E932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>2.2 External Environment</w:t>
      </w:r>
    </w:p>
    <w:p w14:paraId="55A3FE8F" w14:textId="674CF28D" w:rsidR="00E93299" w:rsidRPr="00FE42C8" w:rsidRDefault="00E93299" w:rsidP="007E2F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Diceret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ad sea.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putent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usu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in.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Suas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eloquentiam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et, sale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scribentur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vis.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inani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omittam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qui, dicit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nullam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graece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id.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ferri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invidunt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et,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natum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brute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aperiri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cu.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42C8">
        <w:rPr>
          <w:rFonts w:ascii="Times New Roman" w:hAnsi="Times New Roman" w:cs="Times New Roman"/>
          <w:sz w:val="24"/>
          <w:szCs w:val="24"/>
        </w:rPr>
        <w:t xml:space="preserve">Vide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illud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usu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tritani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luptatum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Liber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similique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pro et, vis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agam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tollit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soleat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et. Ne alia dicta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clita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eos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esse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facilis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sensibus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Duo at nostrum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repudiare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rationibus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dicit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equidem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munere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partem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salutatus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at.</w:t>
      </w:r>
    </w:p>
    <w:p w14:paraId="630C068A" w14:textId="77777777" w:rsidR="00E93299" w:rsidRPr="00FE42C8" w:rsidRDefault="00E93299" w:rsidP="007E2F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42C8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omnis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viris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sed,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omnes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semper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liberavisse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option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saperet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Per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accumsan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dissentiet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simul vitae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epicuri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vim, </w:t>
      </w:r>
      <w:proofErr w:type="gramStart"/>
      <w:r w:rsidRPr="00FE42C8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FE42C8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graeci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deseruisse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interesset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graeco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id sea. Vel ex sale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scripserit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ex vis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volumus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noluisse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concludaturque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>.</w:t>
      </w:r>
    </w:p>
    <w:p w14:paraId="123161A3" w14:textId="7AAFC642" w:rsidR="00E93299" w:rsidRDefault="00E93299" w:rsidP="007E2F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42C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tale nostrum sed,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timeam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voluptua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necessitatibus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pro.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audiam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iisque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ponderum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Vim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iracundia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aliquando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ex, cu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harum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dolorum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eos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et libris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dignissim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usu.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putent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eligendi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dissentias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Detraxit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deseruisse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, no vim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graece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ornatus</w:t>
      </w:r>
      <w:proofErr w:type="spellEnd"/>
      <w:r w:rsidRPr="00FE4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2C8">
        <w:rPr>
          <w:rFonts w:ascii="Times New Roman" w:hAnsi="Times New Roman" w:cs="Times New Roman"/>
          <w:sz w:val="24"/>
          <w:szCs w:val="24"/>
        </w:rPr>
        <w:t>hendrerit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A686E0" w14:textId="77777777" w:rsidR="00E93299" w:rsidRDefault="00E93299" w:rsidP="00AE6FE3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9AA75E3" w14:textId="77777777" w:rsidR="009238AA" w:rsidRDefault="009238AA" w:rsidP="00E932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A73171" w14:textId="77777777" w:rsidR="009238AA" w:rsidRDefault="009238AA" w:rsidP="00E932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1DE049" w14:textId="77777777" w:rsidR="009238AA" w:rsidRDefault="009238AA" w:rsidP="00E932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546312" w14:textId="4D190780" w:rsidR="001B7BDA" w:rsidRDefault="001B7BDA" w:rsidP="00E932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2.3 SWOT Analysis</w:t>
      </w:r>
    </w:p>
    <w:p w14:paraId="723FC7F7" w14:textId="61D977D6" w:rsidR="003F061E" w:rsidRPr="003F061E" w:rsidRDefault="003F061E" w:rsidP="003F061E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You can list your SWOT (as follows), o</w:t>
      </w:r>
      <w:r w:rsidRPr="003F061E">
        <w:rPr>
          <w:rFonts w:ascii="Times New Roman" w:hAnsi="Times New Roman" w:cs="Times New Roman"/>
          <w:i/>
          <w:iCs/>
          <w:sz w:val="24"/>
          <w:szCs w:val="24"/>
        </w:rPr>
        <w:t xml:space="preserve">r, if you like and have the know-how, you can </w:t>
      </w:r>
      <w:r>
        <w:rPr>
          <w:rFonts w:ascii="Times New Roman" w:hAnsi="Times New Roman" w:cs="Times New Roman"/>
          <w:i/>
          <w:iCs/>
          <w:sz w:val="24"/>
          <w:szCs w:val="24"/>
        </w:rPr>
        <w:t>make</w:t>
      </w:r>
      <w:r w:rsidRPr="003F061E">
        <w:rPr>
          <w:rFonts w:ascii="Times New Roman" w:hAnsi="Times New Roman" w:cs="Times New Roman"/>
          <w:i/>
          <w:iCs/>
          <w:sz w:val="24"/>
          <w:szCs w:val="24"/>
        </w:rPr>
        <w:t xml:space="preserve"> a diagram/graphic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for the SWOT</w:t>
      </w:r>
      <w:r w:rsidRPr="003F061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CB9BDC4" w14:textId="77777777" w:rsidR="007E2FD5" w:rsidRDefault="007E2FD5" w:rsidP="00E93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Strengths: </w:t>
      </w:r>
    </w:p>
    <w:p w14:paraId="4262B41F" w14:textId="6ED72AED" w:rsidR="00E93299" w:rsidRPr="007E2FD5" w:rsidRDefault="00E93299" w:rsidP="007E2FD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FD5">
        <w:rPr>
          <w:rFonts w:ascii="Times New Roman" w:hAnsi="Times New Roman" w:cs="Times New Roman"/>
          <w:sz w:val="24"/>
          <w:szCs w:val="24"/>
        </w:rPr>
        <w:t>Diceret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ad sea.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putent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usu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in.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Suas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eloquentiam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et, sale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scribentur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vis. </w:t>
      </w:r>
    </w:p>
    <w:p w14:paraId="558658A6" w14:textId="361DBB6B" w:rsidR="00E93299" w:rsidRPr="007E2FD5" w:rsidRDefault="00E93299" w:rsidP="007E2FD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2FD5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omnis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viris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sed,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omnes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semper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liberavisse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option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saperet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EBA398" w14:textId="1DA2102F" w:rsidR="007E2FD5" w:rsidRPr="007E2FD5" w:rsidRDefault="00E93299" w:rsidP="007E2FD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FD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tale nostrum sed,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timeam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voluptua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necessitatibus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pro.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audiam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iisque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ponderum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FEFF66" w14:textId="7867671C" w:rsidR="007E2FD5" w:rsidRPr="007E2FD5" w:rsidRDefault="007E2FD5" w:rsidP="007E2FD5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2FD5">
        <w:rPr>
          <w:rFonts w:ascii="Times New Roman" w:hAnsi="Times New Roman" w:cs="Times New Roman"/>
          <w:sz w:val="24"/>
          <w:szCs w:val="24"/>
        </w:rPr>
        <w:t>Weaknesses:</w:t>
      </w:r>
    </w:p>
    <w:p w14:paraId="36C2B1C6" w14:textId="4F96AC4D" w:rsidR="007E2FD5" w:rsidRPr="007E2FD5" w:rsidRDefault="007E2FD5" w:rsidP="007E2FD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FD5">
        <w:rPr>
          <w:rFonts w:ascii="Times New Roman" w:hAnsi="Times New Roman" w:cs="Times New Roman"/>
          <w:sz w:val="24"/>
          <w:szCs w:val="24"/>
        </w:rPr>
        <w:t>Diceret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ad sea.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putent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usu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in.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Suas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eloquentiam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et, sale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scribentur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vis. </w:t>
      </w:r>
    </w:p>
    <w:p w14:paraId="662ACCEC" w14:textId="77777777" w:rsidR="007E2FD5" w:rsidRPr="007E2FD5" w:rsidRDefault="007E2FD5" w:rsidP="007E2FD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2FD5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omnis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viris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sed,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omnes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semper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liberavisse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option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saperet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046B54" w14:textId="77777777" w:rsidR="007E2FD5" w:rsidRPr="007E2FD5" w:rsidRDefault="007E2FD5" w:rsidP="007E2FD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FD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tale nostrum sed,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timeam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voluptua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necessitatibus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pro.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audiam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iisque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ponderum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9E1F54" w14:textId="2B963714" w:rsidR="007E2FD5" w:rsidRDefault="007E2FD5" w:rsidP="007E2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Opportunities:</w:t>
      </w:r>
    </w:p>
    <w:p w14:paraId="723605BF" w14:textId="072900F3" w:rsidR="007E2FD5" w:rsidRPr="007E2FD5" w:rsidRDefault="007E2FD5" w:rsidP="007E2FD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FD5">
        <w:rPr>
          <w:rFonts w:ascii="Times New Roman" w:hAnsi="Times New Roman" w:cs="Times New Roman"/>
          <w:sz w:val="24"/>
          <w:szCs w:val="24"/>
        </w:rPr>
        <w:t>Diceret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ad sea.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putent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usu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in.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Suas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eloquentiam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et, sale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scribentur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vis. </w:t>
      </w:r>
    </w:p>
    <w:p w14:paraId="1D875EAF" w14:textId="77777777" w:rsidR="007E2FD5" w:rsidRPr="007E2FD5" w:rsidRDefault="007E2FD5" w:rsidP="007E2FD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2FD5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omnis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viris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sed,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omnes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semper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liberavisse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option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saperet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48216F" w14:textId="63803083" w:rsidR="007E2FD5" w:rsidRDefault="007E2FD5" w:rsidP="007E2FD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FD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tale nostrum sed,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timeam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voluptua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necessitatibus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pro.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audiam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iisque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ponderum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37E77D" w14:textId="77777777" w:rsidR="00117050" w:rsidRDefault="00117050" w:rsidP="007E2FD5">
      <w:pPr>
        <w:rPr>
          <w:rFonts w:ascii="Times New Roman" w:hAnsi="Times New Roman" w:cs="Times New Roman"/>
          <w:sz w:val="24"/>
          <w:szCs w:val="24"/>
        </w:rPr>
      </w:pPr>
    </w:p>
    <w:p w14:paraId="45116970" w14:textId="77777777" w:rsidR="00117050" w:rsidRDefault="00117050" w:rsidP="007E2FD5">
      <w:pPr>
        <w:rPr>
          <w:rFonts w:ascii="Times New Roman" w:hAnsi="Times New Roman" w:cs="Times New Roman"/>
          <w:sz w:val="24"/>
          <w:szCs w:val="24"/>
        </w:rPr>
      </w:pPr>
    </w:p>
    <w:p w14:paraId="124A81F7" w14:textId="54B87FF3" w:rsidR="007E2FD5" w:rsidRDefault="007E2FD5" w:rsidP="00EA1D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Threats:</w:t>
      </w:r>
    </w:p>
    <w:p w14:paraId="03379291" w14:textId="074220F0" w:rsidR="007E2FD5" w:rsidRPr="007E2FD5" w:rsidRDefault="007E2FD5" w:rsidP="00EA1D1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FD5">
        <w:rPr>
          <w:rFonts w:ascii="Times New Roman" w:hAnsi="Times New Roman" w:cs="Times New Roman"/>
          <w:sz w:val="24"/>
          <w:szCs w:val="24"/>
        </w:rPr>
        <w:t>Diceret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ad sea.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putent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usu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in.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Suas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eloquentiam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et, sale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scribentur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vis. </w:t>
      </w:r>
    </w:p>
    <w:p w14:paraId="05FE863E" w14:textId="77777777" w:rsidR="007E2FD5" w:rsidRPr="007E2FD5" w:rsidRDefault="007E2FD5" w:rsidP="00EA1D1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E2FD5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omnis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viris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sed,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omnes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semper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liberavisse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option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saperet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0A988" w14:textId="4C3A59E2" w:rsidR="007E2FD5" w:rsidRPr="007E2FD5" w:rsidRDefault="007E2FD5" w:rsidP="00EA1D1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2FD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tale nostrum sed,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timeam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voluptua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necessitatibus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pro.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audiam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FD5">
        <w:rPr>
          <w:rFonts w:ascii="Times New Roman" w:hAnsi="Times New Roman" w:cs="Times New Roman"/>
          <w:sz w:val="24"/>
          <w:szCs w:val="24"/>
        </w:rPr>
        <w:t>iisque</w:t>
      </w:r>
      <w:proofErr w:type="spellEnd"/>
      <w:r w:rsidRPr="007E2F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22949D" w14:textId="4E781878" w:rsidR="001B7BDA" w:rsidRPr="00E93299" w:rsidRDefault="001B7BDA" w:rsidP="00EA1D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>3.0 Set Marketing Objectives</w:t>
      </w:r>
    </w:p>
    <w:p w14:paraId="704FA2C9" w14:textId="698E8ABC" w:rsidR="001B7BDA" w:rsidRPr="00E93299" w:rsidRDefault="00AE6FE3" w:rsidP="00EA1D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>4.0 Develop Marketing Strategies</w:t>
      </w:r>
    </w:p>
    <w:p w14:paraId="1C6D4B48" w14:textId="4E29F6E1" w:rsidR="00AE6FE3" w:rsidRPr="00E93299" w:rsidRDefault="00AE6FE3" w:rsidP="00EA1D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ab/>
        <w:t>4.1 Select Target Markets and Positioning</w:t>
      </w:r>
    </w:p>
    <w:p w14:paraId="3AF0F067" w14:textId="7104910E" w:rsidR="00AE6FE3" w:rsidRPr="00E93299" w:rsidRDefault="00AE6FE3" w:rsidP="00EA1D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ab/>
        <w:t>4.2 Product Strategies</w:t>
      </w:r>
    </w:p>
    <w:p w14:paraId="573DC1CB" w14:textId="6CBD60F8" w:rsidR="00AE6FE3" w:rsidRPr="00E93299" w:rsidRDefault="00AE6FE3" w:rsidP="00EA1D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ab/>
        <w:t>4.3 Pricing Strategies</w:t>
      </w:r>
    </w:p>
    <w:p w14:paraId="63BCFD79" w14:textId="1FC0E588" w:rsidR="00AE6FE3" w:rsidRPr="00E93299" w:rsidRDefault="00AE6FE3" w:rsidP="00EA1D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ab/>
        <w:t>4.4 Distribution Strategies</w:t>
      </w:r>
    </w:p>
    <w:p w14:paraId="46325445" w14:textId="6FE486A9" w:rsidR="00AE6FE3" w:rsidRPr="00E93299" w:rsidRDefault="00AE6FE3" w:rsidP="00EA1D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ab/>
        <w:t>4.5 Promotional Strategies</w:t>
      </w:r>
    </w:p>
    <w:p w14:paraId="2D0EEF17" w14:textId="4681073C" w:rsidR="00AE6FE3" w:rsidRPr="00E93299" w:rsidRDefault="00AE6FE3" w:rsidP="00EA1D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>5.0 Implement and Control the Marketing Plan</w:t>
      </w:r>
      <w:r w:rsidR="00EA1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D19" w:rsidRPr="00EA1D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(see page 570, Table A4, for a template format. While the example in the book shows action plans for the supply chain strategies, your plan should show action plans for promotional strategies)</w:t>
      </w:r>
    </w:p>
    <w:p w14:paraId="0BC62C6D" w14:textId="31F58F47" w:rsidR="00AE6FE3" w:rsidRPr="00E93299" w:rsidRDefault="00AE6FE3" w:rsidP="00EA1D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ab/>
        <w:t>5.1 Action Plans</w:t>
      </w:r>
      <w:r w:rsidR="00EA1D19">
        <w:rPr>
          <w:rFonts w:ascii="Times New Roman" w:hAnsi="Times New Roman" w:cs="Times New Roman"/>
          <w:b/>
          <w:bCs/>
          <w:sz w:val="24"/>
          <w:szCs w:val="24"/>
        </w:rPr>
        <w:t xml:space="preserve"> (one for each promotional strategy you listed)</w:t>
      </w:r>
    </w:p>
    <w:p w14:paraId="4CC00CED" w14:textId="714F1317" w:rsidR="00AE6FE3" w:rsidRPr="00E93299" w:rsidRDefault="00AE6FE3" w:rsidP="00EA1D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ab/>
        <w:t>5.2 Responsibility</w:t>
      </w:r>
    </w:p>
    <w:p w14:paraId="019C4B40" w14:textId="6477BCEC" w:rsidR="00AE6FE3" w:rsidRDefault="00AE6FE3" w:rsidP="00EA1D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ab/>
        <w:t>5.3 Timeline</w:t>
      </w:r>
    </w:p>
    <w:p w14:paraId="60978F30" w14:textId="014C531D" w:rsidR="00EA1D19" w:rsidRPr="00E93299" w:rsidRDefault="00EA1D19" w:rsidP="00EA1D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EA1D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continued</w:t>
      </w:r>
      <w:proofErr w:type="gramEnd"/>
      <w:r w:rsidRPr="00EA1D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on the following page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158C5F" w14:textId="193212DA" w:rsidR="00AE6FE3" w:rsidRDefault="00AE6FE3" w:rsidP="00EA1D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  <w:t>5.4 Budget</w:t>
      </w:r>
    </w:p>
    <w:p w14:paraId="44D6EB8D" w14:textId="5A64A229" w:rsidR="00AE6FE3" w:rsidRPr="00E93299" w:rsidRDefault="00AE6FE3" w:rsidP="00EA1D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C14F2" w:rsidRPr="00E93299">
        <w:rPr>
          <w:rFonts w:ascii="Times New Roman" w:hAnsi="Times New Roman" w:cs="Times New Roman"/>
          <w:b/>
          <w:bCs/>
          <w:sz w:val="24"/>
          <w:szCs w:val="24"/>
        </w:rPr>
        <w:t>5.5 Measurement and Control</w:t>
      </w:r>
    </w:p>
    <w:p w14:paraId="3211FEB5" w14:textId="75970F1C" w:rsidR="00AE6FE3" w:rsidRPr="001B7BDA" w:rsidRDefault="00AC14F2" w:rsidP="00EA1D1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3299">
        <w:rPr>
          <w:rFonts w:ascii="Times New Roman" w:hAnsi="Times New Roman" w:cs="Times New Roman"/>
          <w:b/>
          <w:bCs/>
          <w:sz w:val="24"/>
          <w:szCs w:val="24"/>
        </w:rPr>
        <w:t>6.0 Works Cited (Bibliography)</w:t>
      </w:r>
    </w:p>
    <w:sectPr w:rsidR="00AE6FE3" w:rsidRPr="001B7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C32CC"/>
    <w:multiLevelType w:val="hybridMultilevel"/>
    <w:tmpl w:val="AC92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DA"/>
    <w:rsid w:val="000F7477"/>
    <w:rsid w:val="00117050"/>
    <w:rsid w:val="001B7BDA"/>
    <w:rsid w:val="00273ED1"/>
    <w:rsid w:val="003F061E"/>
    <w:rsid w:val="004B4D4C"/>
    <w:rsid w:val="007E2FD5"/>
    <w:rsid w:val="008643F9"/>
    <w:rsid w:val="009238AA"/>
    <w:rsid w:val="00AC14F2"/>
    <w:rsid w:val="00AE6FE3"/>
    <w:rsid w:val="00E93299"/>
    <w:rsid w:val="00EA1D19"/>
    <w:rsid w:val="00F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F993"/>
  <w15:chartTrackingRefBased/>
  <w15:docId w15:val="{D591C39B-9FAE-4639-AD0F-B2D7AD85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78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Goebel</dc:creator>
  <cp:keywords/>
  <dc:description/>
  <cp:lastModifiedBy>Thomas Goebel</cp:lastModifiedBy>
  <cp:revision>9</cp:revision>
  <dcterms:created xsi:type="dcterms:W3CDTF">2021-06-05T22:22:00Z</dcterms:created>
  <dcterms:modified xsi:type="dcterms:W3CDTF">2021-06-06T02:09:00Z</dcterms:modified>
</cp:coreProperties>
</file>